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7F" w:rsidRDefault="003F4C7F" w:rsidP="003F4C7F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9540" cy="89183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C7F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lastRenderedPageBreak/>
        <w:t>Общие положения.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Настоящее положение устанавливает порядок пользования лечебно-оздоровительной инфраструктурой, объектами культуры и спорта в муниципальном бюджетном дошкольном образовательном учреждении «Детский сад общеразвивающего вида №11» (далее ДОУ).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 декабря 2012 года №273-ФЗ п.21 ч.1ст.34.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Объекты лечебно-оздоровительной инфраструктуры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объекты культуры и спорта должны соответствовать санитарному состоянию, требованиям безопасности и требованиям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2.4.1.3049-13 «Санитарно-эпидемиологическим требованиям к устройству, содержанию и организации режима работы дошкольных образовательных организаций».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 xml:space="preserve">Требования, предъявляемые </w:t>
      </w:r>
      <w:proofErr w:type="gramStart"/>
      <w:r w:rsidRPr="002D73F4">
        <w:rPr>
          <w:b/>
          <w:sz w:val="24"/>
          <w:szCs w:val="24"/>
        </w:rPr>
        <w:t>к</w:t>
      </w:r>
      <w:proofErr w:type="gramEnd"/>
      <w:r w:rsidRPr="002D73F4">
        <w:rPr>
          <w:b/>
          <w:sz w:val="24"/>
          <w:szCs w:val="24"/>
        </w:rPr>
        <w:t xml:space="preserve"> лечебно-оздоровительной инфраструктурой, объектами культуры и спорта учреждения. 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>Требования</w:t>
      </w:r>
      <w:proofErr w:type="gramEnd"/>
      <w:r>
        <w:rPr>
          <w:sz w:val="24"/>
          <w:szCs w:val="24"/>
        </w:rPr>
        <w:t xml:space="preserve"> предъявляемые к лечебно-оздоровительной инфраструктуре: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Целостность системы формирования культуры здорового и безопасного образа жизни воспитанников.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Соответствие лечебно-оздоровительной инфраструктуры ДОУ условиям </w:t>
      </w:r>
      <w:proofErr w:type="spellStart"/>
      <w:r>
        <w:rPr>
          <w:sz w:val="24"/>
          <w:szCs w:val="24"/>
        </w:rPr>
        <w:t>здоровьесбережения</w:t>
      </w:r>
      <w:proofErr w:type="spellEnd"/>
      <w:r>
        <w:rPr>
          <w:sz w:val="24"/>
          <w:szCs w:val="24"/>
        </w:rPr>
        <w:t xml:space="preserve"> воспитанников.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физкультурно-оздоровительной и спортивно-массовой работы в ДОУ.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Комплексное сопровождение системы формирования культуры здорового и безопасного образа жизни воспитанников.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Обеспечение объектов лечебно-оздоровительной инфраструктуры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объектов культуры и спорта образовательной организации для пребывания воспитанников естественной и искусственной освещенностью, воздушно-тепловым режимом в соответствии с требованиями санитарных  правил.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физкультурно-оздоровительной работы с воспитанниками всех групп здоровья.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динамических пауз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физкультминуток во время проведения непосредственной образовательной деятельности, способствующей эмоциональной разгрузке и повышению двигательной активности воспитанников.</w:t>
      </w:r>
    </w:p>
    <w:p w:rsidR="003F4C7F" w:rsidRPr="002D73F4" w:rsidRDefault="003F4C7F" w:rsidP="003F4C7F">
      <w:pPr>
        <w:pStyle w:val="a3"/>
        <w:spacing w:line="240" w:lineRule="atLeast"/>
        <w:ind w:left="1080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>Порядок пользования лечебно-оздоровительной                                                   инфраструктурой учреждения.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Медицинское обслуживание воспитанников обеспечивает </w:t>
      </w:r>
      <w:r w:rsidRPr="00D8278E">
        <w:rPr>
          <w:sz w:val="24"/>
          <w:szCs w:val="24"/>
        </w:rPr>
        <w:t xml:space="preserve">ГАУЗ ДГРБ с перинатальным  центром  </w:t>
      </w:r>
      <w:r>
        <w:rPr>
          <w:sz w:val="24"/>
          <w:szCs w:val="24"/>
        </w:rPr>
        <w:t>наряду с администрацией и педагогическими работниками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они несут ответственность за проведение лечебно-оздоровительных и лечебно-профилактических мероприятий , соблюдением санитарно-гигиенических норм, режима и качественным питанием.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Лечебно- оздоровительная инфраструктура ДОУ представлена медицинским кабинетом, физиотерапевтическим кабинетом, процедурным кабинетом, изолятором.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Первичная медико-санитарная помощь является доступным и бесплатным для каждого воспитанника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Лечебно-оздоровительная деятельность включает в себя осуществление в ДОУ профилактической, санитарно-гигиенической и просветительской  деятельности.  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Основными задачами медицинского блока в ДОУ  являются: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Оказание первой медицинской помощи воспитанникам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острые заболевания, травмы).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и проведение профилактических мероприятий, направленных на снижение заболеваемости воспитанников.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Проведение организационных мероприятий по профилактическим исследованиям и направление воспитанников на профилактические осмотры.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Проведение медосмотров, вакцинации против различных заболеваний проводятся по графику.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Основными принципами осуществления лечебно-оздоровительной деятельности в ДОУ являются: соблюдение прав воспитанников в области охраны здоровья и обеспечение связанных с этими правами государственных гарантий; приоритет профилактических мер в области охраны здоровья воспитанников, доступность  квалифицированной  помощи; своевременность оказания квалифицированной помощи воспитанникам.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>Порядок пользования объектами культуры учреждения.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Задачами объектов культуры является: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Воспитание у воспитанников патриотизма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гражданственности, бережного отношения к традициям, культуре и истории своего и других народов.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Приобщение детей к историческому и духовному наследию региона.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культурной, методической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информационной и иной деятельности.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Содействие в организации и проведении воспитательно-образовательного процесса.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Ответственность за работу, отвечающим требованиям безопасности и соблюдению санитарных норм, возлагается на воспитателей ДОУ.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>Порядок пользования объектами спорта учреждения.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К объектам спорта относятся: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физкультурный зал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спортивная площадка;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Задачами объектов спорта является: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Реализация учебного плана, образовательная деятельность по физической культуре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физкультурные и спортивные досуги, спортивные праздники, спортивные игры, спортивные соревнования.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Повышение роли физической культуры в оздоровлении воспитанников, предупреждении заболеваемости и сохранении их здоровья;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Организация и проведение спортивных мероприятий.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Профилактика вредных привычек.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Ответственность за работу и содержание объектов спорта в состоянии, отвечающим требованиям безопасности и соблюдению санитарных норм, возлагается на старшего воспитателя и старшую медсестру ДОУ.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>Права и обязанности пользователей лечебно-оздоровительной                     инфраструктурой, объектами культуры и спорта учреждения.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>Пользователь объектами имеет право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на бесплатное пользование лечебно-оздоровительной инфраструктурой, объектами культуры и объектами спорта ДОУ.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на обучение в условиях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отвечающих их физиологическим  особенностям и состоянию здоровья и исключающих воздействие на них неблагоприятных факторов.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Получать постоянную информацию о предоставляемых услугах объектами и мероприятиях, проводимых ДОУ.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Пользоваться объектами в соответствии с правилами внутреннего распорядка.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Пользователь объектами обязан: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Выполнять правила поведения в спортивном зале, медицинском кабинете, на спортивной площадке и т.д.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Приходить в специальной форме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в зависимости от мероприятия) в соответствии с положением о требованиях к одежде воспитанников.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Поддерживать порядок и дисциплину во время посещения медицинского кабинета, спортивного зала, спортивной площадки и т.д.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- Не нарушать правила техники безопасности, пожарной безопасности и санитарно-гигиенических норм;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- Незамедлительно сообщать ответственным лицам о чрезвычайных ситуациях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 случаях обнаружения подозрительных предметов, вещей, о случаях возникновения задымления или пожара и т.д.</w:t>
      </w:r>
    </w:p>
    <w:p w:rsidR="003F4C7F" w:rsidRDefault="003F4C7F" w:rsidP="003F4C7F">
      <w:pPr>
        <w:pStyle w:val="a3"/>
        <w:spacing w:line="240" w:lineRule="atLeast"/>
        <w:ind w:left="1080"/>
        <w:rPr>
          <w:sz w:val="24"/>
          <w:szCs w:val="24"/>
        </w:rPr>
      </w:pPr>
    </w:p>
    <w:p w:rsidR="003F4C7F" w:rsidRDefault="003F4C7F" w:rsidP="003F4C7F">
      <w:pPr>
        <w:pStyle w:val="a3"/>
        <w:numPr>
          <w:ilvl w:val="0"/>
          <w:numId w:val="1"/>
        </w:numPr>
        <w:spacing w:line="240" w:lineRule="atLeast"/>
        <w:jc w:val="center"/>
        <w:rPr>
          <w:b/>
          <w:sz w:val="24"/>
          <w:szCs w:val="24"/>
        </w:rPr>
      </w:pPr>
      <w:r w:rsidRPr="002D73F4">
        <w:rPr>
          <w:b/>
          <w:sz w:val="24"/>
          <w:szCs w:val="24"/>
        </w:rPr>
        <w:t>Управление.</w:t>
      </w:r>
    </w:p>
    <w:p w:rsidR="003F4C7F" w:rsidRPr="002D73F4" w:rsidRDefault="003F4C7F" w:rsidP="003F4C7F">
      <w:pPr>
        <w:pStyle w:val="a3"/>
        <w:spacing w:line="240" w:lineRule="atLeast"/>
        <w:ind w:left="1080"/>
        <w:jc w:val="center"/>
        <w:rPr>
          <w:b/>
          <w:sz w:val="24"/>
          <w:szCs w:val="24"/>
        </w:rPr>
      </w:pP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Ответственность за деятельностью объектов возлагается на заведующего ДОУ.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Общее руководство за организацией деятельности объектов и соблюдением санитарно-гигиенических норм осуществляют старший воспитатель и старшая медсестра ДОУ.</w:t>
      </w:r>
    </w:p>
    <w:p w:rsidR="003F4C7F" w:rsidRDefault="003F4C7F" w:rsidP="003F4C7F">
      <w:pPr>
        <w:pStyle w:val="a3"/>
        <w:numPr>
          <w:ilvl w:val="1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Ответственность за реализацию основных задач объектов возлагается на старшего воспитателя.</w:t>
      </w:r>
    </w:p>
    <w:p w:rsidR="00CE174F" w:rsidRPr="003F4C7F" w:rsidRDefault="00CE174F">
      <w:pPr>
        <w:rPr>
          <w:sz w:val="24"/>
          <w:szCs w:val="24"/>
        </w:rPr>
      </w:pPr>
    </w:p>
    <w:sectPr w:rsidR="00CE174F" w:rsidRPr="003F4C7F" w:rsidSect="003F4C7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31764"/>
    <w:multiLevelType w:val="multilevel"/>
    <w:tmpl w:val="8EF27E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3F4C7F"/>
    <w:rsid w:val="003F4C7F"/>
    <w:rsid w:val="00CE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C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C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2</cp:revision>
  <dcterms:created xsi:type="dcterms:W3CDTF">2016-08-19T07:04:00Z</dcterms:created>
  <dcterms:modified xsi:type="dcterms:W3CDTF">2016-08-19T07:05:00Z</dcterms:modified>
</cp:coreProperties>
</file>